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 xml:space="preserve">МБДОУ создает условия, гарантирующие охрану и укрепление здоровья воспитанников. Целостность системы формирования культуры здорового и безопасного образа жизни реализуется через организацию жизнедеятельности воспитанников в соответствии с СанПиН 2.4.1. 3049-13. Режим питания, двигательный режим, закаливание, формирование полезных привычек, занятия по ОБЖ, игры по охране здоровья и безопасности – все эти мероприятия направлены на воспитание у детей сознательного отношения к своему здоровью. 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 xml:space="preserve">Деятельность по </w:t>
      </w:r>
      <w:proofErr w:type="spellStart"/>
      <w:r w:rsidRPr="00C06123">
        <w:rPr>
          <w:sz w:val="24"/>
          <w:szCs w:val="24"/>
        </w:rPr>
        <w:t>здоровьесбережению</w:t>
      </w:r>
      <w:proofErr w:type="spellEnd"/>
      <w:r w:rsidRPr="00C06123">
        <w:rPr>
          <w:sz w:val="24"/>
          <w:szCs w:val="24"/>
        </w:rPr>
        <w:t xml:space="preserve"> проводится системно, непрерывно, с соблюдением преемственности на различных уровнях образования.</w:t>
      </w:r>
    </w:p>
    <w:p w:rsidR="008A1B36" w:rsidRPr="008A1B36" w:rsidRDefault="008C27E8" w:rsidP="008C27E8">
      <w:pPr>
        <w:rPr>
          <w:b/>
          <w:sz w:val="24"/>
          <w:szCs w:val="24"/>
        </w:rPr>
      </w:pPr>
      <w:r w:rsidRPr="00C06123">
        <w:rPr>
          <w:sz w:val="24"/>
          <w:szCs w:val="24"/>
        </w:rPr>
        <w:t xml:space="preserve"> </w:t>
      </w:r>
      <w:r w:rsidRPr="008A1B36">
        <w:rPr>
          <w:b/>
          <w:sz w:val="24"/>
          <w:szCs w:val="24"/>
        </w:rPr>
        <w:t xml:space="preserve">Организация двигательного режима: 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>1. Утренняя зарядка (в летний период на воздухе)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 xml:space="preserve"> 2. Гимнастика после сна.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 xml:space="preserve"> 3. Подвижные игры на прогулке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 xml:space="preserve"> 4. Физкультурные занятия в зале и на свежем воздухе.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 xml:space="preserve"> 5.Игровые упражнения, двигательные паузы, спортивные мероприятия, физкультурные минутки и др. 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>6. Спортивные досуги.</w:t>
      </w:r>
    </w:p>
    <w:p w:rsidR="008A1B36" w:rsidRPr="008A1B36" w:rsidRDefault="008C27E8" w:rsidP="008C27E8">
      <w:pPr>
        <w:rPr>
          <w:b/>
          <w:sz w:val="24"/>
          <w:szCs w:val="24"/>
        </w:rPr>
      </w:pPr>
      <w:r w:rsidRPr="00C06123">
        <w:rPr>
          <w:sz w:val="24"/>
          <w:szCs w:val="24"/>
        </w:rPr>
        <w:t xml:space="preserve"> </w:t>
      </w:r>
      <w:r w:rsidRPr="008A1B36">
        <w:rPr>
          <w:b/>
          <w:sz w:val="24"/>
          <w:szCs w:val="24"/>
        </w:rPr>
        <w:t>Лечебно-оздоровительная работа.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 xml:space="preserve"> 1. </w:t>
      </w:r>
      <w:proofErr w:type="spellStart"/>
      <w:r w:rsidRPr="00C06123">
        <w:rPr>
          <w:sz w:val="24"/>
          <w:szCs w:val="24"/>
        </w:rPr>
        <w:t>Босохождение</w:t>
      </w:r>
      <w:proofErr w:type="spellEnd"/>
      <w:r w:rsidRPr="00C06123">
        <w:rPr>
          <w:sz w:val="24"/>
          <w:szCs w:val="24"/>
        </w:rPr>
        <w:t xml:space="preserve"> по песку, траве, мелким камешкам (летом) </w:t>
      </w:r>
    </w:p>
    <w:p w:rsidR="008A1B36" w:rsidRDefault="008A1B36" w:rsidP="008C27E8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8C27E8" w:rsidRPr="00C06123">
        <w:rPr>
          <w:sz w:val="24"/>
          <w:szCs w:val="24"/>
        </w:rPr>
        <w:t>. Оздоровление фитонцидами (</w:t>
      </w:r>
      <w:proofErr w:type="spellStart"/>
      <w:r w:rsidR="008C27E8" w:rsidRPr="00C06123">
        <w:rPr>
          <w:sz w:val="24"/>
          <w:szCs w:val="24"/>
        </w:rPr>
        <w:t>чесночно</w:t>
      </w:r>
      <w:proofErr w:type="spellEnd"/>
      <w:r w:rsidR="008C27E8" w:rsidRPr="00C06123">
        <w:rPr>
          <w:sz w:val="24"/>
          <w:szCs w:val="24"/>
        </w:rPr>
        <w:t xml:space="preserve"> - луковые закуски). </w:t>
      </w:r>
    </w:p>
    <w:p w:rsidR="008A1B36" w:rsidRDefault="008A1B36" w:rsidP="008C27E8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8C27E8" w:rsidRPr="00C06123">
        <w:rPr>
          <w:sz w:val="24"/>
          <w:szCs w:val="24"/>
        </w:rPr>
        <w:t>. Профилактические осмотры врачами поликлиники.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 xml:space="preserve"> </w:t>
      </w:r>
      <w:r w:rsidRPr="008A1B36">
        <w:rPr>
          <w:b/>
          <w:sz w:val="24"/>
          <w:szCs w:val="24"/>
        </w:rPr>
        <w:t>Закаливающие процедуры</w:t>
      </w:r>
      <w:r w:rsidRPr="00C06123">
        <w:rPr>
          <w:sz w:val="24"/>
          <w:szCs w:val="24"/>
        </w:rPr>
        <w:t xml:space="preserve">. 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>1. Воздушные ванны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 xml:space="preserve"> 2. Сон при открытых окнах, фрамугах (в зависимости от времени года)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 xml:space="preserve"> 3. Хождение босиком по «дорожкам здоровья»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 xml:space="preserve"> 4. Обширное умывание, обтирание влажным полотенцем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 xml:space="preserve"> </w:t>
      </w:r>
      <w:r w:rsidRPr="008A1B36">
        <w:rPr>
          <w:b/>
          <w:sz w:val="24"/>
          <w:szCs w:val="24"/>
        </w:rPr>
        <w:t>Коррекционная работа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 xml:space="preserve"> 1. Пальчиковая гимнастика 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>2. Дыхательная гимнастика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lastRenderedPageBreak/>
        <w:t>Состояние и содержание территории, здания и помещений, а так же и их оборудования (для водоснабжения, канализации, вентиляции, освещения) соответствует требованиям санитарных правил, пожарной безопасности, безопасности дорожного движения. Помещения для питания воспитанников, а также для хранения и приго</w:t>
      </w:r>
      <w:r w:rsidR="008A1B36">
        <w:rPr>
          <w:sz w:val="24"/>
          <w:szCs w:val="24"/>
        </w:rPr>
        <w:t>товления пищи, оснащение группы</w:t>
      </w:r>
      <w:r w:rsidRPr="00C06123">
        <w:rPr>
          <w:sz w:val="24"/>
          <w:szCs w:val="24"/>
        </w:rPr>
        <w:t>, прогулочных площадок необходи</w:t>
      </w:r>
      <w:r w:rsidR="008A1B36">
        <w:rPr>
          <w:sz w:val="24"/>
          <w:szCs w:val="24"/>
        </w:rPr>
        <w:t>мым оборудованием и инвентарем.</w:t>
      </w:r>
      <w:r w:rsidRPr="00C06123">
        <w:rPr>
          <w:sz w:val="24"/>
          <w:szCs w:val="24"/>
        </w:rPr>
        <w:t xml:space="preserve"> В групп</w:t>
      </w:r>
      <w:r w:rsidR="008A1B36">
        <w:rPr>
          <w:sz w:val="24"/>
          <w:szCs w:val="24"/>
        </w:rPr>
        <w:t xml:space="preserve">е есть </w:t>
      </w:r>
      <w:r w:rsidRPr="00C06123">
        <w:rPr>
          <w:sz w:val="24"/>
          <w:szCs w:val="24"/>
        </w:rPr>
        <w:t xml:space="preserve"> кварцевые лампы, используемые в профилактических целях. На стендах в приемных и холле вывешивается информация для родителей о детских заболеваниях, мерах предупреждения, профилактических мероприятиях по детскому дорожно-транспортному травматизму. </w:t>
      </w:r>
      <w:r w:rsidR="008A1B36">
        <w:rPr>
          <w:sz w:val="24"/>
          <w:szCs w:val="24"/>
        </w:rPr>
        <w:t xml:space="preserve"> </w:t>
      </w:r>
      <w:r w:rsidRPr="00C06123">
        <w:rPr>
          <w:sz w:val="24"/>
          <w:szCs w:val="24"/>
        </w:rPr>
        <w:t xml:space="preserve"> Педагогический процесс в детском саду строится на основе основной образовательной программы «От рождения до школы» под редакцией Е.В. </w:t>
      </w:r>
      <w:proofErr w:type="spellStart"/>
      <w:r w:rsidRPr="00C06123">
        <w:rPr>
          <w:sz w:val="24"/>
          <w:szCs w:val="24"/>
        </w:rPr>
        <w:t>Веракса</w:t>
      </w:r>
      <w:proofErr w:type="spellEnd"/>
      <w:r w:rsidRPr="00C06123">
        <w:rPr>
          <w:sz w:val="24"/>
          <w:szCs w:val="24"/>
        </w:rPr>
        <w:t xml:space="preserve">. В качестве приоритетных задач определены следующие: · воспитание у дошкольников осознанного отношения к своему здоровью; · формирование у них элементарных представлений о сохранении и укреплении здоровья; · мотивация детей к занятиям физической культурой, обучение жизненно важным двигательным навыкам; · формирование знаний о физической культуре и спорте на доступном для них уровне. Эти задачи решаются через проведение: 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>1.Консультаций для воспитателей: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 xml:space="preserve"> - «Двигательная активность детей в ДОУ»,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 xml:space="preserve"> - «Физкультминутка – важный фактор оптимизации функционального состояния организма детей», 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>- «Неделя здоровья – одна из форм активного отдыха воспитанников»;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 xml:space="preserve"> - разработка комплексов занятий по физкультуре на улице,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 xml:space="preserve"> - по гимнастике после сна;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 xml:space="preserve"> - составление подборки </w:t>
      </w:r>
      <w:proofErr w:type="spellStart"/>
      <w:r w:rsidRPr="00C06123">
        <w:rPr>
          <w:sz w:val="24"/>
          <w:szCs w:val="24"/>
        </w:rPr>
        <w:t>физминуток</w:t>
      </w:r>
      <w:proofErr w:type="spellEnd"/>
      <w:r w:rsidRPr="00C06123">
        <w:rPr>
          <w:sz w:val="24"/>
          <w:szCs w:val="24"/>
        </w:rPr>
        <w:t xml:space="preserve">. 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 xml:space="preserve">2. </w:t>
      </w:r>
      <w:proofErr w:type="gramStart"/>
      <w:r w:rsidRPr="00C06123">
        <w:rPr>
          <w:sz w:val="24"/>
          <w:szCs w:val="24"/>
        </w:rPr>
        <w:t xml:space="preserve">Использование разных видов физкультурных занятий, восполняющих недостаток двигательной активности дошкольников (сюжетные, игровые, с предметами, тренирующие, оздоровительно-познавательные). </w:t>
      </w:r>
      <w:proofErr w:type="gramEnd"/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>3. Проведение разных форм активного отдыха дошкольников в учреждении</w:t>
      </w:r>
      <w:proofErr w:type="gramStart"/>
      <w:r w:rsidRPr="00C06123">
        <w:rPr>
          <w:sz w:val="24"/>
          <w:szCs w:val="24"/>
        </w:rPr>
        <w:t>.</w:t>
      </w:r>
      <w:proofErr w:type="gramEnd"/>
      <w:r w:rsidRPr="00C06123">
        <w:rPr>
          <w:sz w:val="24"/>
          <w:szCs w:val="24"/>
        </w:rPr>
        <w:t xml:space="preserve"> - </w:t>
      </w:r>
      <w:proofErr w:type="gramStart"/>
      <w:r w:rsidRPr="00C06123">
        <w:rPr>
          <w:sz w:val="24"/>
          <w:szCs w:val="24"/>
        </w:rPr>
        <w:t>с</w:t>
      </w:r>
      <w:proofErr w:type="gramEnd"/>
      <w:r w:rsidRPr="00C06123">
        <w:rPr>
          <w:sz w:val="24"/>
          <w:szCs w:val="24"/>
        </w:rPr>
        <w:t xml:space="preserve">портивные праздники и развлечения: 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>«Со спортом мы дружны»,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 xml:space="preserve"> «В страну </w:t>
      </w:r>
      <w:proofErr w:type="spellStart"/>
      <w:r w:rsidRPr="00C06123">
        <w:rPr>
          <w:sz w:val="24"/>
          <w:szCs w:val="24"/>
        </w:rPr>
        <w:t>Спортландию</w:t>
      </w:r>
      <w:proofErr w:type="spellEnd"/>
      <w:r w:rsidRPr="00C06123">
        <w:rPr>
          <w:sz w:val="24"/>
          <w:szCs w:val="24"/>
        </w:rPr>
        <w:t xml:space="preserve">», </w:t>
      </w:r>
    </w:p>
    <w:p w:rsidR="008A1B36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>«Путешествие по сказкам»,</w:t>
      </w:r>
    </w:p>
    <w:p w:rsidR="008A1B36" w:rsidRDefault="008A1B36" w:rsidP="008C27E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C27E8" w:rsidRPr="00C06123">
        <w:rPr>
          <w:sz w:val="24"/>
          <w:szCs w:val="24"/>
        </w:rPr>
        <w:t xml:space="preserve"> «Веселые старты», </w:t>
      </w:r>
    </w:p>
    <w:p w:rsidR="00D620B5" w:rsidRPr="00C06123" w:rsidRDefault="008C27E8" w:rsidP="008C27E8">
      <w:pPr>
        <w:rPr>
          <w:sz w:val="24"/>
          <w:szCs w:val="24"/>
        </w:rPr>
      </w:pPr>
      <w:r w:rsidRPr="00C06123">
        <w:rPr>
          <w:sz w:val="24"/>
          <w:szCs w:val="24"/>
        </w:rPr>
        <w:t xml:space="preserve">«Зимние забавы»; - дни и недели здоровья. </w:t>
      </w:r>
      <w:bookmarkStart w:id="0" w:name="_GoBack"/>
      <w:bookmarkEnd w:id="0"/>
    </w:p>
    <w:sectPr w:rsidR="00D620B5" w:rsidRPr="00C06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03E77"/>
    <w:multiLevelType w:val="multilevel"/>
    <w:tmpl w:val="15887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7E8"/>
    <w:rsid w:val="008A1B36"/>
    <w:rsid w:val="008C27E8"/>
    <w:rsid w:val="00C06123"/>
    <w:rsid w:val="00D620B5"/>
    <w:rsid w:val="00DB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6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Ермолаева</dc:creator>
  <cp:lastModifiedBy>Ермолаева</cp:lastModifiedBy>
  <cp:revision>3</cp:revision>
  <dcterms:created xsi:type="dcterms:W3CDTF">2022-02-17T11:29:00Z</dcterms:created>
  <dcterms:modified xsi:type="dcterms:W3CDTF">2022-02-17T11:55:00Z</dcterms:modified>
</cp:coreProperties>
</file>